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EB8A" w14:textId="77777777" w:rsidR="005622D1" w:rsidRPr="00FB226F" w:rsidRDefault="001C1191" w:rsidP="005622D1">
      <w:pPr>
        <w:pStyle w:val="Heading6"/>
        <w:tabs>
          <w:tab w:val="left" w:pos="1260"/>
          <w:tab w:val="left" w:pos="1980"/>
        </w:tabs>
        <w:jc w:val="center"/>
        <w:rPr>
          <w:rFonts w:cs="Arial"/>
          <w:sz w:val="36"/>
          <w:szCs w:val="24"/>
          <w:u w:val="single"/>
        </w:rPr>
      </w:pPr>
      <w:r>
        <w:rPr>
          <w:rFonts w:cs="Arial"/>
          <w:sz w:val="36"/>
          <w:szCs w:val="24"/>
          <w:u w:val="single"/>
        </w:rPr>
        <w:t>Plumbing</w:t>
      </w:r>
      <w:r w:rsidR="009A56E6">
        <w:rPr>
          <w:rFonts w:cs="Arial"/>
          <w:sz w:val="36"/>
          <w:szCs w:val="24"/>
          <w:u w:val="single"/>
        </w:rPr>
        <w:t xml:space="preserve"> Support</w:t>
      </w:r>
    </w:p>
    <w:p w14:paraId="6C29005F" w14:textId="77777777" w:rsidR="005622D1" w:rsidRDefault="005622D1" w:rsidP="005622D1">
      <w:pPr>
        <w:jc w:val="center"/>
        <w:rPr>
          <w:rFonts w:ascii="Calibri" w:hAnsi="Calibri"/>
          <w:b/>
          <w:u w:val="single"/>
        </w:rPr>
      </w:pPr>
      <w:r w:rsidRPr="00FB226F">
        <w:rPr>
          <w:rFonts w:ascii="Calibri" w:hAnsi="Calibri"/>
          <w:b/>
          <w:u w:val="single"/>
        </w:rPr>
        <w:t>JOB DESCRIPTION</w:t>
      </w:r>
    </w:p>
    <w:p w14:paraId="7C002449" w14:textId="77777777" w:rsidR="005622D1" w:rsidRDefault="005622D1" w:rsidP="005622D1">
      <w:pPr>
        <w:jc w:val="center"/>
        <w:rPr>
          <w:rFonts w:ascii="Calibri" w:hAnsi="Calibri"/>
          <w:b/>
          <w:u w:val="single"/>
        </w:rPr>
      </w:pPr>
    </w:p>
    <w:p w14:paraId="2C7CF464" w14:textId="77777777" w:rsidR="005622D1" w:rsidRPr="00FB226F" w:rsidRDefault="005622D1" w:rsidP="005622D1">
      <w:pPr>
        <w:rPr>
          <w:rFonts w:ascii="Calibri" w:hAnsi="Calibri" w:cs="Arial"/>
        </w:rPr>
      </w:pPr>
    </w:p>
    <w:p w14:paraId="50B85B25" w14:textId="77777777" w:rsidR="005622D1" w:rsidRPr="002368E4" w:rsidRDefault="005622D1" w:rsidP="005622D1">
      <w:pPr>
        <w:rPr>
          <w:rFonts w:ascii="Calibri" w:hAnsi="Calibri" w:cs="Arial"/>
          <w:b/>
        </w:rPr>
      </w:pPr>
      <w:r w:rsidRPr="002368E4">
        <w:rPr>
          <w:rFonts w:ascii="Calibri" w:hAnsi="Calibri" w:cs="Arial"/>
          <w:b/>
        </w:rPr>
        <w:t>Location:</w:t>
      </w:r>
      <w:r w:rsidRPr="002368E4">
        <w:rPr>
          <w:rFonts w:ascii="Calibri" w:hAnsi="Calibri" w:cs="Arial"/>
          <w:b/>
        </w:rPr>
        <w:tab/>
      </w:r>
      <w:r w:rsidRPr="002368E4">
        <w:rPr>
          <w:rFonts w:ascii="Calibri" w:hAnsi="Calibri" w:cs="Arial"/>
          <w:b/>
        </w:rPr>
        <w:tab/>
      </w:r>
      <w:r w:rsidR="00E610AF">
        <w:rPr>
          <w:rFonts w:ascii="Calibri" w:hAnsi="Calibri" w:cs="Arial"/>
          <w:b/>
        </w:rPr>
        <w:t>Springvale Road Site</w:t>
      </w:r>
    </w:p>
    <w:p w14:paraId="4B8D8AD5" w14:textId="77777777" w:rsidR="005622D1" w:rsidRPr="002368E4" w:rsidRDefault="005622D1" w:rsidP="005622D1">
      <w:pPr>
        <w:rPr>
          <w:rFonts w:ascii="Calibri" w:hAnsi="Calibri" w:cs="Arial"/>
          <w:b/>
        </w:rPr>
      </w:pPr>
      <w:r w:rsidRPr="002368E4">
        <w:rPr>
          <w:rFonts w:ascii="Calibri" w:hAnsi="Calibri" w:cs="Arial"/>
          <w:b/>
        </w:rPr>
        <w:t>Salary:</w:t>
      </w:r>
      <w:r w:rsidRPr="002368E4">
        <w:rPr>
          <w:rFonts w:ascii="Calibri" w:hAnsi="Calibri" w:cs="Arial"/>
          <w:b/>
        </w:rPr>
        <w:tab/>
      </w:r>
      <w:r w:rsidRPr="002368E4">
        <w:rPr>
          <w:rFonts w:ascii="Calibri" w:hAnsi="Calibri" w:cs="Arial"/>
          <w:b/>
        </w:rPr>
        <w:tab/>
      </w:r>
      <w:r w:rsidRPr="002368E4">
        <w:rPr>
          <w:rFonts w:ascii="Calibri" w:hAnsi="Calibri" w:cs="Arial"/>
          <w:b/>
        </w:rPr>
        <w:tab/>
      </w:r>
      <w:r w:rsidR="001D1509" w:rsidRPr="003E0E39">
        <w:rPr>
          <w:rFonts w:ascii="Calibri" w:hAnsi="Calibri" w:cs="Arial"/>
          <w:b/>
        </w:rPr>
        <w:t>National Living Wage</w:t>
      </w:r>
    </w:p>
    <w:p w14:paraId="1013F8E7" w14:textId="77777777" w:rsidR="005622D1" w:rsidRPr="002368E4" w:rsidRDefault="005622D1" w:rsidP="005622D1">
      <w:pPr>
        <w:rPr>
          <w:rFonts w:ascii="Calibri" w:hAnsi="Calibri" w:cs="Arial"/>
          <w:b/>
        </w:rPr>
      </w:pPr>
      <w:r w:rsidRPr="002368E4">
        <w:rPr>
          <w:rFonts w:ascii="Calibri" w:hAnsi="Calibri" w:cs="Arial"/>
          <w:b/>
        </w:rPr>
        <w:t>Hours</w:t>
      </w:r>
      <w:r w:rsidRPr="002368E4">
        <w:rPr>
          <w:rFonts w:ascii="Calibri" w:hAnsi="Calibri" w:cs="Arial"/>
          <w:b/>
        </w:rPr>
        <w:tab/>
        <w:t>:</w:t>
      </w:r>
      <w:r w:rsidRPr="002368E4">
        <w:rPr>
          <w:rFonts w:ascii="Calibri" w:hAnsi="Calibri" w:cs="Arial"/>
          <w:b/>
        </w:rPr>
        <w:tab/>
      </w:r>
      <w:r w:rsidRPr="002368E4">
        <w:rPr>
          <w:rFonts w:ascii="Calibri" w:hAnsi="Calibri" w:cs="Arial"/>
          <w:b/>
        </w:rPr>
        <w:tab/>
      </w:r>
      <w:r w:rsidR="003E0E39">
        <w:rPr>
          <w:rFonts w:ascii="Calibri" w:hAnsi="Calibri" w:cs="Arial"/>
          <w:b/>
        </w:rPr>
        <w:t xml:space="preserve">37 hours per week </w:t>
      </w:r>
    </w:p>
    <w:p w14:paraId="6940827E" w14:textId="77777777" w:rsidR="005622D1" w:rsidRPr="002368E4" w:rsidRDefault="005622D1" w:rsidP="005622D1">
      <w:pPr>
        <w:rPr>
          <w:rFonts w:ascii="Calibri" w:hAnsi="Calibri" w:cs="Arial"/>
          <w:b/>
          <w:bCs/>
        </w:rPr>
      </w:pPr>
      <w:r w:rsidRPr="002368E4">
        <w:rPr>
          <w:rFonts w:ascii="Calibri" w:hAnsi="Calibri" w:cs="Arial"/>
          <w:b/>
          <w:bCs/>
        </w:rPr>
        <w:t xml:space="preserve">Responsible to:  </w:t>
      </w:r>
      <w:r w:rsidRPr="002368E4">
        <w:rPr>
          <w:rFonts w:ascii="Calibri" w:hAnsi="Calibri" w:cs="Arial"/>
          <w:b/>
          <w:bCs/>
        </w:rPr>
        <w:tab/>
      </w:r>
      <w:r w:rsidR="003E0E39">
        <w:rPr>
          <w:rFonts w:ascii="Calibri" w:hAnsi="Calibri" w:cs="Arial"/>
          <w:b/>
          <w:bCs/>
        </w:rPr>
        <w:t xml:space="preserve">SfLW Manager </w:t>
      </w:r>
      <w:r w:rsidR="009A56E6">
        <w:rPr>
          <w:rFonts w:ascii="Calibri" w:hAnsi="Calibri" w:cs="Arial"/>
          <w:b/>
          <w:bCs/>
        </w:rPr>
        <w:t xml:space="preserve"> </w:t>
      </w:r>
    </w:p>
    <w:p w14:paraId="6ADB0E09" w14:textId="77777777" w:rsidR="005622D1" w:rsidRPr="002368E4" w:rsidRDefault="005622D1" w:rsidP="005622D1">
      <w:pPr>
        <w:rPr>
          <w:rFonts w:ascii="Calibri" w:hAnsi="Calibri" w:cs="Arial"/>
          <w:b/>
        </w:rPr>
      </w:pPr>
    </w:p>
    <w:p w14:paraId="70B66F8B" w14:textId="77777777" w:rsidR="005622D1" w:rsidRPr="0014182B" w:rsidRDefault="005622D1" w:rsidP="005622D1">
      <w:pPr>
        <w:rPr>
          <w:rFonts w:ascii="Calibri" w:hAnsi="Calibri" w:cs="Arial"/>
          <w:b/>
        </w:rPr>
      </w:pPr>
    </w:p>
    <w:p w14:paraId="21E22680" w14:textId="77777777" w:rsidR="005622D1" w:rsidRPr="0014182B" w:rsidRDefault="005622D1" w:rsidP="005622D1">
      <w:pPr>
        <w:rPr>
          <w:rFonts w:ascii="Calibri" w:hAnsi="Calibri" w:cs="Arial"/>
          <w:b/>
        </w:rPr>
      </w:pPr>
      <w:r w:rsidRPr="0014182B">
        <w:rPr>
          <w:rFonts w:ascii="Calibri" w:hAnsi="Calibri" w:cs="Arial"/>
          <w:b/>
        </w:rPr>
        <w:t>ROLE OVERVIEW:</w:t>
      </w:r>
    </w:p>
    <w:p w14:paraId="7BEBD1D7" w14:textId="77777777" w:rsidR="005622D1" w:rsidRDefault="005622D1" w:rsidP="005622D1">
      <w:pPr>
        <w:rPr>
          <w:rFonts w:ascii="Arial" w:hAnsi="Arial" w:cs="Arial"/>
          <w:sz w:val="20"/>
          <w:szCs w:val="18"/>
        </w:rPr>
      </w:pPr>
      <w:r w:rsidRPr="0014182B">
        <w:rPr>
          <w:rFonts w:ascii="Calibri" w:hAnsi="Calibri"/>
        </w:rPr>
        <w:br/>
      </w:r>
      <w:r>
        <w:rPr>
          <w:rFonts w:ascii="Arial" w:hAnsi="Arial" w:cs="Arial"/>
          <w:sz w:val="20"/>
          <w:szCs w:val="18"/>
        </w:rPr>
        <w:t xml:space="preserve">The purpose of this role is to </w:t>
      </w:r>
      <w:r w:rsidR="007A6EDC">
        <w:rPr>
          <w:rFonts w:ascii="Arial" w:hAnsi="Arial" w:cs="Arial"/>
          <w:sz w:val="20"/>
          <w:szCs w:val="18"/>
        </w:rPr>
        <w:t xml:space="preserve">provide a professional general </w:t>
      </w:r>
      <w:r w:rsidR="009A56E6">
        <w:rPr>
          <w:rFonts w:ascii="Arial" w:hAnsi="Arial" w:cs="Arial"/>
          <w:sz w:val="20"/>
          <w:szCs w:val="18"/>
        </w:rPr>
        <w:t xml:space="preserve">support to </w:t>
      </w:r>
      <w:r w:rsidR="001C1191">
        <w:rPr>
          <w:rFonts w:ascii="Arial" w:hAnsi="Arial" w:cs="Arial"/>
          <w:sz w:val="20"/>
          <w:szCs w:val="18"/>
        </w:rPr>
        <w:t>plumbing tutors / area.</w:t>
      </w:r>
    </w:p>
    <w:p w14:paraId="20DE210A" w14:textId="77777777" w:rsidR="005622D1" w:rsidRPr="0014182B" w:rsidRDefault="005622D1" w:rsidP="005622D1">
      <w:pPr>
        <w:rPr>
          <w:rFonts w:ascii="Calibri" w:hAnsi="Calibri" w:cs="Arial"/>
          <w:b/>
        </w:rPr>
      </w:pPr>
      <w:r w:rsidRPr="0014182B">
        <w:rPr>
          <w:rFonts w:ascii="Calibri" w:hAnsi="Calibri"/>
        </w:rPr>
        <w:br/>
      </w:r>
      <w:r w:rsidRPr="0014182B">
        <w:rPr>
          <w:rFonts w:ascii="Calibri" w:hAnsi="Calibri" w:cs="Arial"/>
          <w:b/>
        </w:rPr>
        <w:t>MAIN DUTIES OF POST HOLDER: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21"/>
      </w:tblGrid>
      <w:tr w:rsidR="005622D1" w:rsidRPr="00911AEB" w14:paraId="791456DF" w14:textId="77777777" w:rsidTr="005622D1">
        <w:tc>
          <w:tcPr>
            <w:tcW w:w="8721" w:type="dxa"/>
          </w:tcPr>
          <w:p w14:paraId="04A640E5" w14:textId="77777777" w:rsidR="005622D1" w:rsidRPr="00DB53F8" w:rsidRDefault="005622D1" w:rsidP="005622D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C55A65F" w14:textId="77777777" w:rsidR="007A6EDC" w:rsidRPr="007A6EDC" w:rsidRDefault="007A6EDC" w:rsidP="007A6EDC">
      <w:pPr>
        <w:numPr>
          <w:ilvl w:val="0"/>
          <w:numId w:val="4"/>
        </w:numPr>
        <w:autoSpaceDE w:val="0"/>
        <w:autoSpaceDN w:val="0"/>
        <w:adjustRightInd w:val="0"/>
        <w:ind w:right="-284"/>
        <w:rPr>
          <w:rFonts w:ascii="Calibri" w:hAnsi="Calibri" w:cs="Tahoma"/>
          <w:sz w:val="22"/>
          <w:szCs w:val="22"/>
        </w:rPr>
      </w:pPr>
      <w:r w:rsidRPr="007A6EDC">
        <w:rPr>
          <w:rFonts w:ascii="Calibri" w:hAnsi="Calibri" w:cs="Tahoma"/>
          <w:sz w:val="22"/>
          <w:szCs w:val="22"/>
        </w:rPr>
        <w:t xml:space="preserve">To </w:t>
      </w:r>
      <w:r w:rsidR="009A56E6">
        <w:rPr>
          <w:rFonts w:ascii="Calibri" w:hAnsi="Calibri" w:cs="Tahoma"/>
          <w:sz w:val="22"/>
          <w:szCs w:val="22"/>
        </w:rPr>
        <w:t>support learners as they progress through their qualifications</w:t>
      </w:r>
      <w:r w:rsidR="001C1191">
        <w:rPr>
          <w:rFonts w:ascii="Calibri" w:hAnsi="Calibri" w:cs="Tahoma"/>
          <w:sz w:val="22"/>
          <w:szCs w:val="22"/>
        </w:rPr>
        <w:t>.</w:t>
      </w:r>
    </w:p>
    <w:p w14:paraId="1CDC39A5" w14:textId="77777777" w:rsidR="007A6EDC" w:rsidRPr="007A6EDC" w:rsidRDefault="007A6EDC" w:rsidP="007A6EDC">
      <w:pPr>
        <w:numPr>
          <w:ilvl w:val="0"/>
          <w:numId w:val="4"/>
        </w:numPr>
        <w:autoSpaceDE w:val="0"/>
        <w:autoSpaceDN w:val="0"/>
        <w:adjustRightInd w:val="0"/>
        <w:ind w:right="-284"/>
        <w:rPr>
          <w:rFonts w:ascii="Calibri" w:hAnsi="Calibri" w:cs="Tahoma"/>
          <w:sz w:val="22"/>
          <w:szCs w:val="22"/>
        </w:rPr>
      </w:pPr>
      <w:r w:rsidRPr="007A6EDC">
        <w:rPr>
          <w:rFonts w:ascii="Calibri" w:hAnsi="Calibri" w:cs="Tahoma"/>
          <w:sz w:val="22"/>
          <w:szCs w:val="22"/>
        </w:rPr>
        <w:t xml:space="preserve">To </w:t>
      </w:r>
      <w:r w:rsidR="009A56E6">
        <w:rPr>
          <w:rFonts w:ascii="Calibri" w:hAnsi="Calibri" w:cs="Tahoma"/>
          <w:sz w:val="22"/>
          <w:szCs w:val="22"/>
        </w:rPr>
        <w:t xml:space="preserve">discuss with tutors’ </w:t>
      </w:r>
      <w:r w:rsidR="003E0E39">
        <w:rPr>
          <w:rFonts w:ascii="Calibri" w:hAnsi="Calibri" w:cs="Tahoma"/>
          <w:sz w:val="22"/>
          <w:szCs w:val="22"/>
        </w:rPr>
        <w:t>learner’s</w:t>
      </w:r>
      <w:r w:rsidR="009A56E6">
        <w:rPr>
          <w:rFonts w:ascii="Calibri" w:hAnsi="Calibri" w:cs="Tahoma"/>
          <w:sz w:val="22"/>
          <w:szCs w:val="22"/>
        </w:rPr>
        <w:t xml:space="preserve"> progress</w:t>
      </w:r>
      <w:r w:rsidR="001C1191">
        <w:rPr>
          <w:rFonts w:ascii="Calibri" w:hAnsi="Calibri" w:cs="Tahoma"/>
          <w:sz w:val="22"/>
          <w:szCs w:val="22"/>
        </w:rPr>
        <w:t>.</w:t>
      </w:r>
    </w:p>
    <w:p w14:paraId="479C2C15" w14:textId="77777777" w:rsidR="007A6EDC" w:rsidRPr="007A6EDC" w:rsidRDefault="007A6EDC" w:rsidP="007A6EDC">
      <w:pPr>
        <w:numPr>
          <w:ilvl w:val="0"/>
          <w:numId w:val="4"/>
        </w:numPr>
        <w:autoSpaceDE w:val="0"/>
        <w:autoSpaceDN w:val="0"/>
        <w:adjustRightInd w:val="0"/>
        <w:ind w:right="-284"/>
        <w:rPr>
          <w:rFonts w:ascii="Calibri" w:hAnsi="Calibri" w:cs="Tahoma"/>
          <w:sz w:val="22"/>
          <w:szCs w:val="22"/>
        </w:rPr>
      </w:pPr>
      <w:r w:rsidRPr="007A6EDC">
        <w:rPr>
          <w:rFonts w:ascii="Calibri" w:hAnsi="Calibri" w:cs="Tahoma"/>
          <w:sz w:val="22"/>
          <w:szCs w:val="22"/>
        </w:rPr>
        <w:t xml:space="preserve">To </w:t>
      </w:r>
      <w:r w:rsidR="009A56E6">
        <w:rPr>
          <w:rFonts w:ascii="Calibri" w:hAnsi="Calibri" w:cs="Tahoma"/>
          <w:sz w:val="22"/>
          <w:szCs w:val="22"/>
        </w:rPr>
        <w:t>identify learners who may need additional support and discuss with tutor</w:t>
      </w:r>
      <w:r w:rsidR="001C1191">
        <w:rPr>
          <w:rFonts w:ascii="Calibri" w:hAnsi="Calibri" w:cs="Tahoma"/>
          <w:sz w:val="22"/>
          <w:szCs w:val="22"/>
        </w:rPr>
        <w:t>.</w:t>
      </w:r>
    </w:p>
    <w:p w14:paraId="4D5403DC" w14:textId="77777777" w:rsidR="007A6EDC" w:rsidRPr="007A6EDC" w:rsidRDefault="007A6EDC" w:rsidP="007A6EDC">
      <w:pPr>
        <w:numPr>
          <w:ilvl w:val="0"/>
          <w:numId w:val="4"/>
        </w:numPr>
        <w:autoSpaceDE w:val="0"/>
        <w:autoSpaceDN w:val="0"/>
        <w:adjustRightInd w:val="0"/>
        <w:ind w:right="-284"/>
        <w:rPr>
          <w:rFonts w:ascii="Calibri" w:hAnsi="Calibri" w:cs="Tahoma"/>
          <w:sz w:val="22"/>
          <w:szCs w:val="22"/>
        </w:rPr>
      </w:pPr>
      <w:r w:rsidRPr="007A6EDC">
        <w:rPr>
          <w:rFonts w:ascii="Calibri" w:hAnsi="Calibri" w:cs="Tahoma"/>
          <w:sz w:val="22"/>
          <w:szCs w:val="22"/>
        </w:rPr>
        <w:t xml:space="preserve">To </w:t>
      </w:r>
      <w:r w:rsidR="009A56E6">
        <w:rPr>
          <w:rFonts w:ascii="Calibri" w:hAnsi="Calibri" w:cs="Tahoma"/>
          <w:sz w:val="22"/>
          <w:szCs w:val="22"/>
        </w:rPr>
        <w:t xml:space="preserve">have an awareness of young people who require additional </w:t>
      </w:r>
      <w:r w:rsidR="001C1191">
        <w:rPr>
          <w:rFonts w:ascii="Calibri" w:hAnsi="Calibri" w:cs="Tahoma"/>
          <w:sz w:val="22"/>
          <w:szCs w:val="22"/>
        </w:rPr>
        <w:t>support.</w:t>
      </w:r>
    </w:p>
    <w:p w14:paraId="2B24EDC8" w14:textId="77777777" w:rsidR="007A6EDC" w:rsidRDefault="009A56E6" w:rsidP="007A6EDC">
      <w:pPr>
        <w:numPr>
          <w:ilvl w:val="0"/>
          <w:numId w:val="4"/>
        </w:numPr>
        <w:autoSpaceDE w:val="0"/>
        <w:autoSpaceDN w:val="0"/>
        <w:adjustRightInd w:val="0"/>
        <w:ind w:right="-28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To discuss with tutor and develop learner project</w:t>
      </w:r>
      <w:r w:rsidR="001C1191">
        <w:rPr>
          <w:rFonts w:ascii="Calibri" w:hAnsi="Calibri" w:cs="Tahoma"/>
          <w:sz w:val="22"/>
          <w:szCs w:val="22"/>
        </w:rPr>
        <w:t>.</w:t>
      </w:r>
    </w:p>
    <w:p w14:paraId="42C2E9D9" w14:textId="77777777" w:rsidR="009A56E6" w:rsidRDefault="009A56E6" w:rsidP="007A6EDC">
      <w:pPr>
        <w:numPr>
          <w:ilvl w:val="0"/>
          <w:numId w:val="4"/>
        </w:numPr>
        <w:autoSpaceDE w:val="0"/>
        <w:autoSpaceDN w:val="0"/>
        <w:adjustRightInd w:val="0"/>
        <w:ind w:right="-28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To support the learner with </w:t>
      </w:r>
      <w:r w:rsidR="001C1191">
        <w:rPr>
          <w:rFonts w:ascii="Calibri" w:hAnsi="Calibri" w:cs="Tahoma"/>
          <w:sz w:val="22"/>
          <w:szCs w:val="22"/>
        </w:rPr>
        <w:t>practical sessions.</w:t>
      </w:r>
    </w:p>
    <w:p w14:paraId="4A91FBA7" w14:textId="77777777" w:rsidR="008B539C" w:rsidRPr="007A6EDC" w:rsidRDefault="008B539C" w:rsidP="007A6EDC">
      <w:pPr>
        <w:numPr>
          <w:ilvl w:val="0"/>
          <w:numId w:val="4"/>
        </w:numPr>
        <w:autoSpaceDE w:val="0"/>
        <w:autoSpaceDN w:val="0"/>
        <w:adjustRightInd w:val="0"/>
        <w:ind w:right="-28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To manage the </w:t>
      </w:r>
      <w:r w:rsidR="009A56E6">
        <w:rPr>
          <w:rFonts w:ascii="Calibri" w:hAnsi="Calibri" w:cs="Tahoma"/>
          <w:sz w:val="22"/>
          <w:szCs w:val="22"/>
        </w:rPr>
        <w:t>resource and materials needed in the workshop and order accordingly</w:t>
      </w:r>
      <w:r w:rsidR="001C1191">
        <w:rPr>
          <w:rFonts w:ascii="Calibri" w:hAnsi="Calibri" w:cs="Tahoma"/>
          <w:sz w:val="22"/>
          <w:szCs w:val="22"/>
        </w:rPr>
        <w:t>.</w:t>
      </w:r>
      <w:r>
        <w:rPr>
          <w:rFonts w:ascii="Calibri" w:hAnsi="Calibri" w:cs="Tahoma"/>
          <w:sz w:val="22"/>
          <w:szCs w:val="22"/>
        </w:rPr>
        <w:t xml:space="preserve"> </w:t>
      </w:r>
    </w:p>
    <w:p w14:paraId="5D701CFE" w14:textId="77777777" w:rsidR="009A56E6" w:rsidRPr="009A56E6" w:rsidRDefault="007A6EDC" w:rsidP="009A56E6">
      <w:pPr>
        <w:numPr>
          <w:ilvl w:val="0"/>
          <w:numId w:val="4"/>
        </w:numPr>
        <w:autoSpaceDE w:val="0"/>
        <w:autoSpaceDN w:val="0"/>
        <w:adjustRightInd w:val="0"/>
        <w:ind w:right="-284"/>
        <w:rPr>
          <w:rFonts w:ascii="Calibri" w:hAnsi="Calibri" w:cs="Tahoma"/>
          <w:sz w:val="22"/>
          <w:szCs w:val="22"/>
        </w:rPr>
      </w:pPr>
      <w:r w:rsidRPr="007A6EDC">
        <w:rPr>
          <w:rFonts w:ascii="Calibri" w:hAnsi="Calibri" w:cs="Tahoma"/>
          <w:sz w:val="22"/>
          <w:szCs w:val="22"/>
        </w:rPr>
        <w:t>To create and maintain professional relationships with other members of staff.</w:t>
      </w:r>
    </w:p>
    <w:p w14:paraId="3115289F" w14:textId="77777777" w:rsidR="007A6EDC" w:rsidRPr="007A6EDC" w:rsidRDefault="007A6EDC" w:rsidP="007A6EDC">
      <w:pPr>
        <w:numPr>
          <w:ilvl w:val="0"/>
          <w:numId w:val="4"/>
        </w:numPr>
        <w:autoSpaceDE w:val="0"/>
        <w:autoSpaceDN w:val="0"/>
        <w:adjustRightInd w:val="0"/>
        <w:ind w:right="-284"/>
        <w:rPr>
          <w:rFonts w:ascii="Calibri" w:hAnsi="Calibri" w:cs="Tahoma"/>
          <w:sz w:val="22"/>
          <w:szCs w:val="22"/>
        </w:rPr>
      </w:pPr>
      <w:r w:rsidRPr="007A6EDC">
        <w:rPr>
          <w:rFonts w:ascii="Calibri" w:hAnsi="Calibri" w:cs="Tahoma"/>
          <w:sz w:val="22"/>
          <w:szCs w:val="22"/>
        </w:rPr>
        <w:t>To contribute to the effective promotion and marketing of all the company’s services.</w:t>
      </w:r>
    </w:p>
    <w:p w14:paraId="13C42844" w14:textId="77777777" w:rsidR="007A6EDC" w:rsidRPr="007A6EDC" w:rsidRDefault="007A6EDC" w:rsidP="007A6EDC">
      <w:pPr>
        <w:numPr>
          <w:ilvl w:val="0"/>
          <w:numId w:val="4"/>
        </w:numPr>
        <w:autoSpaceDE w:val="0"/>
        <w:autoSpaceDN w:val="0"/>
        <w:adjustRightInd w:val="0"/>
        <w:ind w:right="-284"/>
        <w:rPr>
          <w:rFonts w:ascii="Calibri" w:hAnsi="Calibri" w:cs="Tahoma"/>
          <w:sz w:val="22"/>
          <w:szCs w:val="22"/>
        </w:rPr>
      </w:pPr>
      <w:r w:rsidRPr="007A6EDC">
        <w:rPr>
          <w:rFonts w:ascii="Calibri" w:hAnsi="Calibri" w:cs="Tahoma"/>
          <w:sz w:val="22"/>
          <w:szCs w:val="22"/>
        </w:rPr>
        <w:t>To undertake to read and adhere to the company’s health and safety policy, to ensure potential hazards to the well being of self and others are recognised, rectified and/or reported.</w:t>
      </w:r>
    </w:p>
    <w:p w14:paraId="67497DA3" w14:textId="77777777" w:rsidR="005622D1" w:rsidRPr="009A56E6" w:rsidRDefault="005622D1" w:rsidP="005622D1">
      <w:pPr>
        <w:pStyle w:val="ListParagraph"/>
        <w:numPr>
          <w:ilvl w:val="0"/>
          <w:numId w:val="4"/>
        </w:numPr>
        <w:rPr>
          <w:rFonts w:ascii="Calibri" w:hAnsi="Calibri" w:cs="Arial"/>
          <w:b/>
          <w:sz w:val="22"/>
          <w:szCs w:val="22"/>
          <w:lang w:val="en-GB"/>
        </w:rPr>
      </w:pPr>
      <w:r w:rsidRPr="0014182B">
        <w:rPr>
          <w:rFonts w:ascii="Calibri" w:hAnsi="Calibri" w:cs="Arial"/>
          <w:sz w:val="22"/>
          <w:szCs w:val="22"/>
          <w:lang w:val="en-GB"/>
        </w:rPr>
        <w:t xml:space="preserve">To perform other duties as required by </w:t>
      </w:r>
      <w:r w:rsidR="003E0E39" w:rsidRPr="0014182B">
        <w:rPr>
          <w:rFonts w:ascii="Calibri" w:hAnsi="Calibri" w:cs="Arial"/>
          <w:sz w:val="22"/>
          <w:szCs w:val="22"/>
          <w:lang w:val="en-GB"/>
        </w:rPr>
        <w:t>management.</w:t>
      </w:r>
    </w:p>
    <w:p w14:paraId="0965B441" w14:textId="77777777" w:rsidR="009A56E6" w:rsidRDefault="009A56E6" w:rsidP="009A56E6">
      <w:pPr>
        <w:pStyle w:val="ListParagraph"/>
        <w:rPr>
          <w:rFonts w:ascii="Calibri" w:hAnsi="Calibri" w:cs="Arial"/>
          <w:b/>
          <w:sz w:val="22"/>
          <w:szCs w:val="22"/>
          <w:lang w:val="en-GB"/>
        </w:rPr>
      </w:pPr>
    </w:p>
    <w:p w14:paraId="1DC0D385" w14:textId="77777777" w:rsidR="009A56E6" w:rsidRDefault="009A56E6" w:rsidP="009A56E6">
      <w:pPr>
        <w:pStyle w:val="ListParagraph"/>
        <w:ind w:left="0"/>
        <w:rPr>
          <w:rFonts w:ascii="Calibri" w:hAnsi="Calibri" w:cs="Arial"/>
          <w:b/>
          <w:sz w:val="22"/>
          <w:szCs w:val="22"/>
          <w:lang w:val="en-GB"/>
        </w:rPr>
      </w:pPr>
      <w:r>
        <w:rPr>
          <w:rFonts w:ascii="Calibri" w:hAnsi="Calibri" w:cs="Arial"/>
          <w:b/>
          <w:sz w:val="22"/>
          <w:szCs w:val="22"/>
          <w:lang w:val="en-GB"/>
        </w:rPr>
        <w:t>PERSON SPECIFICATION:</w:t>
      </w:r>
    </w:p>
    <w:p w14:paraId="097F47BF" w14:textId="77777777" w:rsidR="009A56E6" w:rsidRDefault="009A56E6" w:rsidP="009A56E6">
      <w:pPr>
        <w:pStyle w:val="ListParagraph"/>
        <w:ind w:left="0"/>
        <w:rPr>
          <w:rFonts w:ascii="Calibri" w:hAnsi="Calibri" w:cs="Arial"/>
          <w:b/>
          <w:sz w:val="22"/>
          <w:szCs w:val="22"/>
          <w:lang w:val="en-GB"/>
        </w:rPr>
      </w:pPr>
    </w:p>
    <w:p w14:paraId="72F0273A" w14:textId="77777777" w:rsidR="009A56E6" w:rsidRDefault="009A56E6" w:rsidP="009A56E6">
      <w:pPr>
        <w:pStyle w:val="ListParagraph"/>
        <w:ind w:left="0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Must have an understanding and </w:t>
      </w:r>
      <w:r w:rsidR="00B40651">
        <w:rPr>
          <w:rFonts w:ascii="Calibri" w:hAnsi="Calibri" w:cs="Arial"/>
          <w:sz w:val="22"/>
          <w:szCs w:val="22"/>
          <w:lang w:val="en-GB"/>
        </w:rPr>
        <w:t>experience</w:t>
      </w:r>
      <w:r>
        <w:rPr>
          <w:rFonts w:ascii="Calibri" w:hAnsi="Calibri" w:cs="Arial"/>
          <w:sz w:val="22"/>
          <w:szCs w:val="22"/>
          <w:lang w:val="en-GB"/>
        </w:rPr>
        <w:t xml:space="preserve"> in Plumbing.</w:t>
      </w:r>
    </w:p>
    <w:p w14:paraId="021DC8CC" w14:textId="77777777" w:rsidR="003E0E39" w:rsidRDefault="003E0E39" w:rsidP="009A56E6">
      <w:pPr>
        <w:pStyle w:val="ListParagraph"/>
        <w:ind w:left="0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Able to maintain a clean working environment. </w:t>
      </w:r>
    </w:p>
    <w:p w14:paraId="4BACDCCD" w14:textId="77777777" w:rsidR="003E0E39" w:rsidRDefault="003E0E39" w:rsidP="009A56E6">
      <w:pPr>
        <w:pStyle w:val="ListParagraph"/>
        <w:ind w:left="0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Experience of maintain</w:t>
      </w:r>
      <w:r w:rsidR="00C576D8">
        <w:rPr>
          <w:rFonts w:ascii="Calibri" w:hAnsi="Calibri" w:cs="Arial"/>
          <w:sz w:val="22"/>
          <w:szCs w:val="22"/>
          <w:lang w:val="en-GB"/>
        </w:rPr>
        <w:t>ing</w:t>
      </w:r>
      <w:r>
        <w:rPr>
          <w:rFonts w:ascii="Calibri" w:hAnsi="Calibri" w:cs="Arial"/>
          <w:sz w:val="22"/>
          <w:szCs w:val="22"/>
          <w:lang w:val="en-GB"/>
        </w:rPr>
        <w:t xml:space="preserve"> inventory.</w:t>
      </w:r>
    </w:p>
    <w:p w14:paraId="419F8223" w14:textId="77777777" w:rsidR="003E0E39" w:rsidRDefault="003E0E39" w:rsidP="009A56E6">
      <w:pPr>
        <w:pStyle w:val="ListParagraph"/>
        <w:ind w:left="0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Ability to work with young people and disabilities.</w:t>
      </w:r>
    </w:p>
    <w:p w14:paraId="1F504525" w14:textId="77777777" w:rsidR="003E0E39" w:rsidRDefault="003E0E39" w:rsidP="009A56E6">
      <w:pPr>
        <w:pStyle w:val="ListParagraph"/>
        <w:ind w:left="0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Understanding of and ability to maintain and manage tools.</w:t>
      </w:r>
    </w:p>
    <w:p w14:paraId="65795A68" w14:textId="77777777" w:rsidR="003E0E39" w:rsidRDefault="003E0E39" w:rsidP="009A56E6">
      <w:pPr>
        <w:pStyle w:val="ListParagraph"/>
        <w:ind w:left="0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Pervious experience preferred but not essential.</w:t>
      </w:r>
    </w:p>
    <w:p w14:paraId="7B8E29EF" w14:textId="77777777" w:rsidR="003E0E39" w:rsidRDefault="003E0E39" w:rsidP="009A56E6">
      <w:pPr>
        <w:pStyle w:val="ListParagraph"/>
        <w:ind w:left="0"/>
        <w:rPr>
          <w:rFonts w:ascii="Calibri" w:hAnsi="Calibri" w:cs="Arial"/>
          <w:sz w:val="22"/>
          <w:szCs w:val="22"/>
          <w:lang w:val="en-GB"/>
        </w:rPr>
      </w:pPr>
    </w:p>
    <w:p w14:paraId="17EBB415" w14:textId="77777777" w:rsidR="003E0E39" w:rsidRDefault="003E0E39" w:rsidP="009A56E6">
      <w:pPr>
        <w:pStyle w:val="ListParagraph"/>
        <w:ind w:left="0"/>
        <w:rPr>
          <w:rFonts w:ascii="Calibri" w:hAnsi="Calibri" w:cs="Arial"/>
          <w:sz w:val="22"/>
          <w:szCs w:val="22"/>
          <w:lang w:val="en-GB"/>
        </w:rPr>
      </w:pPr>
    </w:p>
    <w:p w14:paraId="48683FA7" w14:textId="77777777" w:rsidR="003E0E39" w:rsidRPr="009A56E6" w:rsidRDefault="003E0E39" w:rsidP="009A56E6">
      <w:pPr>
        <w:pStyle w:val="ListParagraph"/>
        <w:ind w:left="0"/>
        <w:rPr>
          <w:rFonts w:ascii="Calibri" w:hAnsi="Calibri" w:cs="Arial"/>
          <w:sz w:val="22"/>
          <w:szCs w:val="22"/>
          <w:lang w:val="en-GB"/>
        </w:rPr>
      </w:pPr>
    </w:p>
    <w:p w14:paraId="625EC215" w14:textId="77777777" w:rsidR="005622D1" w:rsidRPr="002368E4" w:rsidRDefault="005622D1" w:rsidP="005622D1">
      <w:pPr>
        <w:rPr>
          <w:rFonts w:ascii="Calibri" w:hAnsi="Calibri" w:cs="Arial"/>
          <w:i/>
        </w:rPr>
      </w:pPr>
      <w:r w:rsidRPr="002368E4">
        <w:rPr>
          <w:rFonts w:ascii="Calibri" w:hAnsi="Calibri" w:cs="Arial"/>
          <w:i/>
        </w:rPr>
        <w:t xml:space="preserve">The above reflects the main elements associated with this position. It is not intended to be exclusive or exhaustive, and may be subject to adjustment in accordance with organisational change. </w:t>
      </w:r>
    </w:p>
    <w:p w14:paraId="6848865A" w14:textId="77777777" w:rsidR="005622D1" w:rsidRDefault="005622D1" w:rsidP="005622D1">
      <w:pPr>
        <w:rPr>
          <w:rFonts w:ascii="Calibri" w:hAnsi="Calibri" w:cs="Arial"/>
        </w:rPr>
      </w:pPr>
    </w:p>
    <w:p w14:paraId="41572C06" w14:textId="77777777" w:rsidR="008B539C" w:rsidRPr="008B539C" w:rsidRDefault="008B539C" w:rsidP="008B539C">
      <w:pPr>
        <w:autoSpaceDE w:val="0"/>
        <w:autoSpaceDN w:val="0"/>
        <w:adjustRightInd w:val="0"/>
        <w:ind w:right="-284"/>
        <w:rPr>
          <w:rFonts w:ascii="Calibri" w:hAnsi="Calibri" w:cs="Tahoma"/>
          <w:i/>
          <w:sz w:val="22"/>
          <w:szCs w:val="22"/>
        </w:rPr>
      </w:pPr>
      <w:r w:rsidRPr="008B539C">
        <w:rPr>
          <w:rFonts w:ascii="Calibri" w:hAnsi="Calibri" w:cs="Tahoma"/>
          <w:i/>
          <w:sz w:val="22"/>
          <w:szCs w:val="22"/>
        </w:rPr>
        <w:t>It is a condition of employment that all information whether written or verbal is treated as confidential and must not be provided to any unauthorised person either internal or external to the organisation.</w:t>
      </w:r>
    </w:p>
    <w:p w14:paraId="4840A949" w14:textId="77777777" w:rsidR="007A6EDC" w:rsidRDefault="007A6EDC" w:rsidP="005622D1"/>
    <w:p w14:paraId="73AB3DD1" w14:textId="77777777" w:rsidR="007A6EDC" w:rsidRDefault="007A6EDC" w:rsidP="005622D1"/>
    <w:p w14:paraId="0B6F7523" w14:textId="77777777" w:rsidR="005622D1" w:rsidRDefault="005622D1" w:rsidP="005622D1">
      <w:r>
        <w:br/>
      </w:r>
    </w:p>
    <w:p w14:paraId="4DED7D15" w14:textId="77777777" w:rsidR="005622D1" w:rsidRDefault="005622D1" w:rsidP="005622D1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PACKAGE</w:t>
      </w:r>
      <w:r w:rsidRPr="00FB226F">
        <w:rPr>
          <w:rFonts w:ascii="Calibri" w:hAnsi="Calibri" w:cs="Arial"/>
          <w:b/>
        </w:rPr>
        <w:t>:</w:t>
      </w:r>
    </w:p>
    <w:p w14:paraId="2AE45F67" w14:textId="77777777" w:rsidR="005622D1" w:rsidRPr="00774ED6" w:rsidRDefault="005622D1" w:rsidP="005622D1">
      <w:pPr>
        <w:rPr>
          <w:rFonts w:ascii="Calibri" w:hAnsi="Calibri" w:cs="Arial"/>
          <w:b/>
        </w:rPr>
      </w:pPr>
    </w:p>
    <w:p w14:paraId="162CC4EB" w14:textId="77777777" w:rsidR="005622D1" w:rsidRPr="00A00093" w:rsidRDefault="005622D1" w:rsidP="005622D1">
      <w:pPr>
        <w:pStyle w:val="ListParagraph"/>
        <w:numPr>
          <w:ilvl w:val="0"/>
          <w:numId w:val="5"/>
        </w:numPr>
        <w:rPr>
          <w:rFonts w:ascii="Calibri" w:hAnsi="Calibri" w:cs="Arial"/>
          <w:sz w:val="20"/>
          <w:lang w:val="en-GB"/>
        </w:rPr>
      </w:pPr>
      <w:r>
        <w:rPr>
          <w:rFonts w:ascii="Calibri" w:hAnsi="Calibri"/>
          <w:lang w:val="en-GB"/>
        </w:rPr>
        <w:t>Competitive salary package</w:t>
      </w:r>
    </w:p>
    <w:p w14:paraId="4E8B1E52" w14:textId="77777777" w:rsidR="005622D1" w:rsidRPr="00340020" w:rsidRDefault="005622D1" w:rsidP="005622D1">
      <w:pPr>
        <w:pStyle w:val="ListParagraph"/>
        <w:numPr>
          <w:ilvl w:val="0"/>
          <w:numId w:val="5"/>
        </w:numPr>
        <w:rPr>
          <w:rFonts w:ascii="Calibri" w:hAnsi="Calibri" w:cs="Arial"/>
          <w:sz w:val="20"/>
          <w:lang w:val="en-GB"/>
        </w:rPr>
      </w:pPr>
      <w:r w:rsidRPr="00774ED6">
        <w:rPr>
          <w:rFonts w:ascii="Calibri" w:hAnsi="Calibri"/>
          <w:lang w:val="en-GB"/>
        </w:rPr>
        <w:t>M</w:t>
      </w:r>
      <w:r>
        <w:rPr>
          <w:rFonts w:ascii="Calibri" w:hAnsi="Calibri"/>
          <w:lang w:val="en-GB"/>
        </w:rPr>
        <w:t>ileage: 45p per mile</w:t>
      </w:r>
    </w:p>
    <w:p w14:paraId="4A171D69" w14:textId="77777777" w:rsidR="005622D1" w:rsidRPr="00340020" w:rsidRDefault="005622D1" w:rsidP="005622D1">
      <w:pPr>
        <w:pStyle w:val="ListParagraph"/>
        <w:numPr>
          <w:ilvl w:val="0"/>
          <w:numId w:val="5"/>
        </w:numPr>
        <w:rPr>
          <w:rFonts w:ascii="Calibri" w:hAnsi="Calibri" w:cs="Arial"/>
          <w:sz w:val="20"/>
          <w:lang w:val="en-GB"/>
        </w:rPr>
      </w:pPr>
      <w:r>
        <w:rPr>
          <w:rFonts w:ascii="Calibri" w:hAnsi="Calibri"/>
          <w:lang w:val="en-GB"/>
        </w:rPr>
        <w:t>20 days holiday rising with length of service</w:t>
      </w:r>
    </w:p>
    <w:p w14:paraId="73D01504" w14:textId="77777777" w:rsidR="005622D1" w:rsidRPr="00340020" w:rsidRDefault="005622D1" w:rsidP="005622D1">
      <w:pPr>
        <w:pStyle w:val="ListParagraph"/>
        <w:numPr>
          <w:ilvl w:val="0"/>
          <w:numId w:val="5"/>
        </w:numPr>
        <w:rPr>
          <w:rFonts w:ascii="Calibri" w:hAnsi="Calibri" w:cs="Arial"/>
          <w:sz w:val="20"/>
          <w:lang w:val="en-GB"/>
        </w:rPr>
      </w:pPr>
      <w:r>
        <w:rPr>
          <w:rFonts w:ascii="Calibri" w:hAnsi="Calibri"/>
          <w:lang w:val="en-GB"/>
        </w:rPr>
        <w:t>Company sick pay</w:t>
      </w:r>
    </w:p>
    <w:p w14:paraId="10C32C6C" w14:textId="77777777" w:rsidR="005622D1" w:rsidRPr="00340020" w:rsidRDefault="005622D1" w:rsidP="005622D1">
      <w:pPr>
        <w:pStyle w:val="ListParagraph"/>
        <w:numPr>
          <w:ilvl w:val="0"/>
          <w:numId w:val="5"/>
        </w:numPr>
        <w:rPr>
          <w:rFonts w:ascii="Calibri" w:hAnsi="Calibri" w:cs="Arial"/>
          <w:sz w:val="20"/>
          <w:lang w:val="en-GB"/>
        </w:rPr>
      </w:pPr>
      <w:r>
        <w:rPr>
          <w:rFonts w:ascii="Calibri" w:hAnsi="Calibri"/>
          <w:lang w:val="en-GB"/>
        </w:rPr>
        <w:t>Childcare vouchers</w:t>
      </w:r>
    </w:p>
    <w:p w14:paraId="2A8BE95A" w14:textId="77777777" w:rsidR="005622D1" w:rsidRPr="00340020" w:rsidRDefault="005622D1" w:rsidP="005622D1">
      <w:pPr>
        <w:pStyle w:val="ListParagraph"/>
        <w:numPr>
          <w:ilvl w:val="0"/>
          <w:numId w:val="5"/>
        </w:numPr>
        <w:rPr>
          <w:rFonts w:ascii="Calibri" w:hAnsi="Calibri" w:cs="Arial"/>
          <w:sz w:val="20"/>
          <w:lang w:val="en-GB"/>
        </w:rPr>
      </w:pPr>
      <w:r>
        <w:rPr>
          <w:rFonts w:ascii="Calibri" w:hAnsi="Calibri"/>
          <w:lang w:val="en-GB"/>
        </w:rPr>
        <w:t>Flexitime</w:t>
      </w:r>
    </w:p>
    <w:p w14:paraId="5483EB6C" w14:textId="77777777" w:rsidR="005622D1" w:rsidRPr="00340020" w:rsidRDefault="005622D1" w:rsidP="005622D1">
      <w:pPr>
        <w:pStyle w:val="ListParagraph"/>
        <w:numPr>
          <w:ilvl w:val="0"/>
          <w:numId w:val="5"/>
        </w:numPr>
        <w:rPr>
          <w:rFonts w:ascii="Calibri" w:hAnsi="Calibri" w:cs="Arial"/>
          <w:sz w:val="20"/>
          <w:lang w:val="en-GB"/>
        </w:rPr>
      </w:pPr>
      <w:r>
        <w:rPr>
          <w:rFonts w:ascii="Calibri" w:hAnsi="Calibri"/>
          <w:lang w:val="en-GB"/>
        </w:rPr>
        <w:t>Company pension</w:t>
      </w:r>
    </w:p>
    <w:p w14:paraId="63EB843F" w14:textId="77777777" w:rsidR="005622D1" w:rsidRPr="000332BF" w:rsidRDefault="005622D1" w:rsidP="005622D1">
      <w:pPr>
        <w:pStyle w:val="ListParagraph"/>
        <w:numPr>
          <w:ilvl w:val="0"/>
          <w:numId w:val="5"/>
        </w:numPr>
        <w:rPr>
          <w:rFonts w:ascii="Calibri" w:hAnsi="Calibri" w:cs="Arial"/>
          <w:sz w:val="20"/>
          <w:lang w:val="en-GB"/>
        </w:rPr>
      </w:pPr>
      <w:r>
        <w:rPr>
          <w:rFonts w:ascii="Calibri" w:hAnsi="Calibri"/>
          <w:lang w:val="en-GB"/>
        </w:rPr>
        <w:t>24/7 Employee Assistance Programme</w:t>
      </w:r>
    </w:p>
    <w:p w14:paraId="5D3D41F2" w14:textId="77777777" w:rsidR="005622D1" w:rsidRDefault="005622D1" w:rsidP="005622D1">
      <w:pPr>
        <w:rPr>
          <w:rFonts w:ascii="Calibri" w:hAnsi="Calibri" w:cs="Arial"/>
          <w:sz w:val="20"/>
        </w:rPr>
      </w:pPr>
    </w:p>
    <w:p w14:paraId="1217D1AF" w14:textId="77777777" w:rsidR="005622D1" w:rsidRDefault="005622D1" w:rsidP="005622D1">
      <w:pPr>
        <w:rPr>
          <w:rFonts w:ascii="Calibri" w:hAnsi="Calibri" w:cs="Arial"/>
          <w:sz w:val="20"/>
        </w:rPr>
      </w:pPr>
    </w:p>
    <w:p w14:paraId="36D3E836" w14:textId="77777777" w:rsidR="005622D1" w:rsidRDefault="005622D1" w:rsidP="005622D1">
      <w:pPr>
        <w:jc w:val="center"/>
        <w:rPr>
          <w:rFonts w:ascii="Calibri" w:hAnsi="Calibri" w:cs="Arial"/>
          <w:sz w:val="20"/>
        </w:rPr>
      </w:pPr>
      <w:r w:rsidRPr="00DB696B">
        <w:rPr>
          <w:rFonts w:ascii="Calibri" w:hAnsi="Calibri" w:cs="Arial"/>
          <w:sz w:val="20"/>
        </w:rPr>
        <w:t>We reserve the right to apply further criteria in order to facilitate effective short-listing in the event of a high number of applications</w:t>
      </w:r>
    </w:p>
    <w:p w14:paraId="7A803DF3" w14:textId="77777777" w:rsidR="005622D1" w:rsidRDefault="005622D1" w:rsidP="005622D1">
      <w:pPr>
        <w:jc w:val="center"/>
        <w:rPr>
          <w:rFonts w:ascii="Calibri" w:hAnsi="Calibri" w:cs="Arial"/>
          <w:sz w:val="20"/>
        </w:rPr>
      </w:pPr>
    </w:p>
    <w:p w14:paraId="24D5876B" w14:textId="77777777" w:rsidR="002E7D3D" w:rsidRPr="00911AEB" w:rsidRDefault="005622D1" w:rsidP="008B539C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Calibri" w:hAnsi="Calibri" w:cs="Arial"/>
          <w:sz w:val="20"/>
        </w:rPr>
        <w:t>Springvale Employment &amp; Learning Solutions is an Equal Opportunities Employer</w:t>
      </w:r>
    </w:p>
    <w:sectPr w:rsidR="002E7D3D" w:rsidRPr="00911AEB" w:rsidSect="000E472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66A10" w14:textId="77777777" w:rsidR="009A6362" w:rsidRDefault="009A6362" w:rsidP="005622D1">
      <w:r>
        <w:separator/>
      </w:r>
    </w:p>
  </w:endnote>
  <w:endnote w:type="continuationSeparator" w:id="0">
    <w:p w14:paraId="52C11CB6" w14:textId="77777777" w:rsidR="009A6362" w:rsidRDefault="009A6362" w:rsidP="0056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D8D29" w14:textId="77777777" w:rsidR="009A6362" w:rsidRDefault="009A6362" w:rsidP="005622D1">
      <w:r>
        <w:separator/>
      </w:r>
    </w:p>
  </w:footnote>
  <w:footnote w:type="continuationSeparator" w:id="0">
    <w:p w14:paraId="1285F2F4" w14:textId="77777777" w:rsidR="009A6362" w:rsidRDefault="009A6362" w:rsidP="00562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92C9" w14:textId="192239A9" w:rsidR="00DB0884" w:rsidRDefault="00F460E1" w:rsidP="005622D1">
    <w:pPr>
      <w:pStyle w:val="Header"/>
      <w:jc w:val="center"/>
    </w:pPr>
    <w:r w:rsidRPr="00514EB0">
      <w:rPr>
        <w:noProof/>
        <w:lang w:eastAsia="en-GB"/>
      </w:rPr>
      <w:drawing>
        <wp:inline distT="0" distB="0" distL="0" distR="0" wp14:anchorId="15F895D8" wp14:editId="7D03E2D6">
          <wp:extent cx="1592580" cy="670560"/>
          <wp:effectExtent l="0" t="0" r="0" b="0"/>
          <wp:docPr id="1" name="Picture 1" descr="SPRINGVALE LOGO 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RINGVALE LOGO U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26B7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0E35BBF"/>
    <w:multiLevelType w:val="hybridMultilevel"/>
    <w:tmpl w:val="F5205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814C33"/>
    <w:multiLevelType w:val="multilevel"/>
    <w:tmpl w:val="636A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033C16"/>
    <w:multiLevelType w:val="hybridMultilevel"/>
    <w:tmpl w:val="35508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96C5D"/>
    <w:multiLevelType w:val="hybridMultilevel"/>
    <w:tmpl w:val="468E1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C5718"/>
    <w:multiLevelType w:val="hybridMultilevel"/>
    <w:tmpl w:val="21B2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8014B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6A4E0D5F"/>
    <w:multiLevelType w:val="hybridMultilevel"/>
    <w:tmpl w:val="5A68B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489532">
    <w:abstractNumId w:val="0"/>
  </w:num>
  <w:num w:numId="2" w16cid:durableId="536049037">
    <w:abstractNumId w:val="6"/>
  </w:num>
  <w:num w:numId="3" w16cid:durableId="1677346844">
    <w:abstractNumId w:val="2"/>
  </w:num>
  <w:num w:numId="4" w16cid:durableId="692069894">
    <w:abstractNumId w:val="4"/>
  </w:num>
  <w:num w:numId="5" w16cid:durableId="14423795">
    <w:abstractNumId w:val="3"/>
  </w:num>
  <w:num w:numId="6" w16cid:durableId="241454115">
    <w:abstractNumId w:val="5"/>
  </w:num>
  <w:num w:numId="7" w16cid:durableId="233860062">
    <w:abstractNumId w:val="7"/>
  </w:num>
  <w:num w:numId="8" w16cid:durableId="1613784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69"/>
    <w:rsid w:val="00031F2A"/>
    <w:rsid w:val="00052FB9"/>
    <w:rsid w:val="00067FA9"/>
    <w:rsid w:val="00076E83"/>
    <w:rsid w:val="000A091C"/>
    <w:rsid w:val="000E472F"/>
    <w:rsid w:val="000E550F"/>
    <w:rsid w:val="00102CDB"/>
    <w:rsid w:val="001C1191"/>
    <w:rsid w:val="001D1509"/>
    <w:rsid w:val="001D7E44"/>
    <w:rsid w:val="001F4219"/>
    <w:rsid w:val="0020298C"/>
    <w:rsid w:val="002C2096"/>
    <w:rsid w:val="002E6740"/>
    <w:rsid w:val="002E7D3D"/>
    <w:rsid w:val="00311088"/>
    <w:rsid w:val="00362EB0"/>
    <w:rsid w:val="003A6AD1"/>
    <w:rsid w:val="003B478A"/>
    <w:rsid w:val="003E0E39"/>
    <w:rsid w:val="0040211A"/>
    <w:rsid w:val="00430369"/>
    <w:rsid w:val="004319CB"/>
    <w:rsid w:val="00480058"/>
    <w:rsid w:val="00531017"/>
    <w:rsid w:val="005622D1"/>
    <w:rsid w:val="005B0769"/>
    <w:rsid w:val="00616301"/>
    <w:rsid w:val="0061720E"/>
    <w:rsid w:val="00622F38"/>
    <w:rsid w:val="006525BB"/>
    <w:rsid w:val="0074268E"/>
    <w:rsid w:val="007A6EDC"/>
    <w:rsid w:val="00834EE5"/>
    <w:rsid w:val="008B2A32"/>
    <w:rsid w:val="008B539C"/>
    <w:rsid w:val="00911AEB"/>
    <w:rsid w:val="00940CB2"/>
    <w:rsid w:val="009A56E6"/>
    <w:rsid w:val="009A6362"/>
    <w:rsid w:val="00A06F53"/>
    <w:rsid w:val="00AA7E2F"/>
    <w:rsid w:val="00AD2EB1"/>
    <w:rsid w:val="00AD6B25"/>
    <w:rsid w:val="00B10F76"/>
    <w:rsid w:val="00B26B57"/>
    <w:rsid w:val="00B313E1"/>
    <w:rsid w:val="00B40651"/>
    <w:rsid w:val="00B52D1C"/>
    <w:rsid w:val="00BC7437"/>
    <w:rsid w:val="00BF0166"/>
    <w:rsid w:val="00C428D4"/>
    <w:rsid w:val="00C576D8"/>
    <w:rsid w:val="00CD165D"/>
    <w:rsid w:val="00CE17CF"/>
    <w:rsid w:val="00D729F2"/>
    <w:rsid w:val="00DB0884"/>
    <w:rsid w:val="00DB53F8"/>
    <w:rsid w:val="00E351E1"/>
    <w:rsid w:val="00E415AF"/>
    <w:rsid w:val="00E610AF"/>
    <w:rsid w:val="00E8634D"/>
    <w:rsid w:val="00F029BF"/>
    <w:rsid w:val="00F460E1"/>
    <w:rsid w:val="00F55E70"/>
    <w:rsid w:val="00F71DB2"/>
    <w:rsid w:val="00F80BE8"/>
    <w:rsid w:val="00FC47EE"/>
    <w:rsid w:val="00FE3511"/>
    <w:rsid w:val="00FE4367"/>
    <w:rsid w:val="00FF5AA3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7552DC"/>
  <w15:chartTrackingRefBased/>
  <w15:docId w15:val="{7D94F324-CA9C-4EE5-AAE7-FCDE651C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0769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B0769"/>
    <w:pPr>
      <w:keepNext/>
      <w:ind w:right="-284"/>
      <w:outlineLvl w:val="0"/>
    </w:pPr>
    <w:rPr>
      <w:rFonts w:ascii="Tahoma" w:hAnsi="Tahoma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2E7D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B07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2E7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2E7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rsid w:val="002E7D3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5B0769"/>
    <w:rPr>
      <w:rFonts w:ascii="Tahoma" w:eastAsia="Times New Roman" w:hAnsi="Tahoma" w:cs="Times New Roman"/>
      <w:b/>
      <w:sz w:val="20"/>
      <w:szCs w:val="20"/>
    </w:rPr>
  </w:style>
  <w:style w:type="character" w:customStyle="1" w:styleId="Heading3Char">
    <w:name w:val="Heading 3 Char"/>
    <w:link w:val="Heading3"/>
    <w:uiPriority w:val="9"/>
    <w:locked/>
    <w:rsid w:val="005B0769"/>
    <w:rPr>
      <w:rFonts w:ascii="Cambria" w:eastAsia="Times New Roman" w:hAnsi="Cambria" w:cs="Times New Roman"/>
      <w:b/>
      <w:bCs/>
      <w:sz w:val="26"/>
      <w:szCs w:val="26"/>
    </w:rPr>
  </w:style>
  <w:style w:type="paragraph" w:styleId="NoSpacing">
    <w:name w:val="No Spacing"/>
    <w:basedOn w:val="Normal"/>
    <w:link w:val="NoSpacingChar"/>
    <w:qFormat/>
    <w:rsid w:val="005B0769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5B0769"/>
    <w:rPr>
      <w:rFonts w:ascii="Calibri" w:hAnsi="Calibri" w:cs="Times New Roman"/>
    </w:rPr>
  </w:style>
  <w:style w:type="character" w:customStyle="1" w:styleId="Heading2Char">
    <w:name w:val="Heading 2 Char"/>
    <w:link w:val="Heading2"/>
    <w:uiPriority w:val="9"/>
    <w:rsid w:val="002E7D3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link w:val="Heading4"/>
    <w:uiPriority w:val="9"/>
    <w:rsid w:val="002E7D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2E7D3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2E7D3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2E7D3D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qFormat/>
    <w:rsid w:val="005622D1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rsid w:val="005622D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622D1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622D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622D1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8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A5BC56A4053459F0F9A8276C3462A" ma:contentTypeVersion="12" ma:contentTypeDescription="Create a new document." ma:contentTypeScope="" ma:versionID="fc415e14635b4ed7d694fa808b8af08a">
  <xsd:schema xmlns:xsd="http://www.w3.org/2001/XMLSchema" xmlns:xs="http://www.w3.org/2001/XMLSchema" xmlns:p="http://schemas.microsoft.com/office/2006/metadata/properties" xmlns:ns2="fbc8ed88-75c4-4fef-87a5-a83ecd852521" xmlns:ns3="b7788ae4-b027-4467-b7a2-44e67e383504" targetNamespace="http://schemas.microsoft.com/office/2006/metadata/properties" ma:root="true" ma:fieldsID="7535a03f4febb72d2c197d8e53345737" ns2:_="" ns3:_="">
    <xsd:import namespace="fbc8ed88-75c4-4fef-87a5-a83ecd852521"/>
    <xsd:import namespace="b7788ae4-b027-4467-b7a2-44e67e3835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8ed88-75c4-4fef-87a5-a83ecd852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88ae4-b027-4467-b7a2-44e67e383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3E7D77-84EF-4832-B7E9-BD00E47260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8BD6A6-7C98-43E5-BEAF-3FBE60EC1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c8ed88-75c4-4fef-87a5-a83ecd852521"/>
    <ds:schemaRef ds:uri="b7788ae4-b027-4467-b7a2-44e67e383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3DAAC4-32BB-4FFA-B0C5-B4E3F68017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8CF286-59CD-4F0B-8EAF-6C9186B43B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 Assessor</vt:lpstr>
    </vt:vector>
  </TitlesOfParts>
  <Company>TOSHIBA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 Assessor</dc:title>
  <dc:subject/>
  <dc:creator>m.lyons</dc:creator>
  <cp:keywords/>
  <cp:lastModifiedBy>Lynn Campbell</cp:lastModifiedBy>
  <cp:revision>2</cp:revision>
  <cp:lastPrinted>2013-07-05T12:40:00Z</cp:lastPrinted>
  <dcterms:created xsi:type="dcterms:W3CDTF">2023-05-24T09:45:00Z</dcterms:created>
  <dcterms:modified xsi:type="dcterms:W3CDTF">2023-05-24T09:45:00Z</dcterms:modified>
</cp:coreProperties>
</file>